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05C" w:rsidRPr="000D005C" w:rsidRDefault="000D005C" w:rsidP="000D005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0D005C">
        <w:rPr>
          <w:b/>
          <w:bCs/>
          <w:color w:val="333333"/>
          <w:sz w:val="28"/>
          <w:szCs w:val="28"/>
        </w:rPr>
        <w:t>Двойник в исполнительном производстве</w:t>
      </w:r>
    </w:p>
    <w:bookmarkEnd w:id="0"/>
    <w:p w:rsidR="000D005C" w:rsidRPr="000D005C" w:rsidRDefault="000D005C" w:rsidP="000D005C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>На практике возникают случаи неправильной идентификации личности гражданина в ходе исполнительного производства. В результате чего возможны ситуации с необоснованным арестом имущества, обращением взыскания на доходы псевдо-должника, запретом на поездки за пределы территории Российской Федерации.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>Причиной возникновения ошибочной идентификации лично гражданина является то, что для установления личности должника-гражданина в настоящее время применяются только три признака: Ф.И.О., дата рождения и место рождения. Часто указанные данные не дают возможности установить личность гражданина как должника по исполнительному производству по причине их полного совпадения у нескольких лиц.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>Получение сведений о должнике-гражданине по исполнительному производству производится через систему межведомственного электронного взаимодействия. При направлении запросов посредством межведомственного электронного взаимодействия проверка персональных данных, имущественного положения физических лиц в регистрирующих органах и кредитных организациях происходит в автоматическом режиме, при совпадении Ф.И.О. и даты рождения выдается вся информация, вне зависимости от совпадения или несовпадения иных установочных данных. Это приводит к получению информации на лиц, имеющих идентичные анкетные данные: Ф.И.О., дату рождения, но с различным местом рождения, не являющихся должниками по исполнительному производству (о чем у судебного пристава-исполнителя информация отсутствует), либо на лиц, имеющих полностью идентичные анкетные данные: Ф.И.О., дату рождения и место рождения.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>С октября 2021 года граждане, ошибочно идентифицированные как должники по исполнительным производствам, могут оперативно решить вопрос с помощью нового вида обращений, созданном в сервисе Интернет-приемная официального сайта Федеральной службы судебных приставов России, для этого гражданину необходимо перейти по ссылке https://fssp.gov.ru/form, и заполнить специальную форму.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 xml:space="preserve">Перейдя по ссылке </w:t>
      </w:r>
      <w:proofErr w:type="gramStart"/>
      <w:r w:rsidRPr="000D005C">
        <w:rPr>
          <w:color w:val="333333"/>
          <w:sz w:val="28"/>
          <w:szCs w:val="28"/>
        </w:rPr>
        <w:t>гражданину</w:t>
      </w:r>
      <w:proofErr w:type="gramEnd"/>
      <w:r w:rsidRPr="000D005C">
        <w:rPr>
          <w:color w:val="333333"/>
          <w:sz w:val="28"/>
          <w:szCs w:val="28"/>
        </w:rPr>
        <w:t xml:space="preserve"> будет предложено ознакомиться с порядком подачи обращений в ФССП России и её территориальные органы. Далее необходимо заполнить сведения о заявителе и изложить суть обращения. Важно: в качестве темы обращения необходимо выбрать «Я двойник!».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>На рассмотрение обращения, идентификацию гражданина, устранение нарушений и ответ заявителю отводится 2 дня. Обращение в день его поступления передается руководителю территориального органа Федеральной службы судебных приставов для организации рассмотрения.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lastRenderedPageBreak/>
        <w:t>Рассмотрение обращения осуществляется аппаратом управления территориального органа ФССП России. Обращаем внимание, что после получения обращения указанной категории сотрудники территориального органа ФССП России оперативно запросят у заявителя документы, позволяющие однозначно идентифицировать гражданина: копию паспорта, СНИЛС, ИНН, предоставление указанных документов по запросу судебного пристава является обязательным, в целях оперативного устранения нарушения.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>После получения документов, подтверждающих ошибочную идентификацию гражданина как должника по исполнительному производству, судебный пристав-исполнитель, возбудивший исполнительное производство, незамедлительно отменит все наложенные ранее на гражданина ограничения.</w:t>
      </w:r>
    </w:p>
    <w:p w:rsidR="000D005C" w:rsidRPr="000D005C" w:rsidRDefault="000D005C" w:rsidP="000D0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005C">
        <w:rPr>
          <w:color w:val="333333"/>
          <w:sz w:val="28"/>
          <w:szCs w:val="28"/>
        </w:rPr>
        <w:t xml:space="preserve">Таким образом, у граждан, ошибочно признанных должниками </w:t>
      </w:r>
      <w:proofErr w:type="gramStart"/>
      <w:r w:rsidRPr="000D005C">
        <w:rPr>
          <w:color w:val="333333"/>
          <w:sz w:val="28"/>
          <w:szCs w:val="28"/>
        </w:rPr>
        <w:t>по исполнительным производствам</w:t>
      </w:r>
      <w:proofErr w:type="gramEnd"/>
      <w:r w:rsidRPr="000D005C">
        <w:rPr>
          <w:color w:val="333333"/>
          <w:sz w:val="28"/>
          <w:szCs w:val="28"/>
        </w:rPr>
        <w:t xml:space="preserve"> появилась реальная возможность оперативного решения вопросов, связанных с ошибочной идентификацией в качестве должника по исполнительному производству.</w:t>
      </w:r>
    </w:p>
    <w:p w:rsidR="00682F8C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B2080B" w:rsidRPr="00191EBF" w:rsidRDefault="00B2080B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D7A0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2021-11-23T10:41:00Z</dcterms:created>
  <dcterms:modified xsi:type="dcterms:W3CDTF">2021-11-23T10:41:00Z</dcterms:modified>
</cp:coreProperties>
</file>